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DA12A" w14:textId="4FDFCCBD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BB0BFC">
        <w:rPr>
          <w:rFonts w:ascii="仿宋" w:eastAsia="仿宋" w:hAnsi="仿宋" w:hint="eastAsia"/>
          <w:b/>
          <w:sz w:val="24"/>
          <w:szCs w:val="24"/>
        </w:rPr>
        <w:t>20</w:t>
      </w:r>
      <w:r w:rsidR="00601710">
        <w:rPr>
          <w:rFonts w:ascii="仿宋" w:eastAsia="仿宋" w:hAnsi="仿宋" w:hint="eastAsia"/>
          <w:b/>
          <w:sz w:val="24"/>
          <w:szCs w:val="24"/>
        </w:rPr>
        <w:t>20</w:t>
      </w:r>
      <w:r w:rsidRPr="00BB0BFC">
        <w:rPr>
          <w:rFonts w:ascii="仿宋" w:eastAsia="仿宋" w:hAnsi="仿宋" w:hint="eastAsia"/>
          <w:b/>
          <w:sz w:val="24"/>
          <w:szCs w:val="24"/>
        </w:rPr>
        <w:t>语音学与大脑神经机制高级研讨会缴费流程</w:t>
      </w:r>
    </w:p>
    <w:p w14:paraId="1C7CB1FC" w14:textId="77777777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14:paraId="76C4CF55" w14:textId="17B661B5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为方便参会老师缴费，上海交通大学现开通“语音学与大脑神经机制高级研讨会（会程</w:t>
      </w:r>
      <w:r w:rsidRPr="00BB0BFC">
        <w:rPr>
          <w:rFonts w:ascii="仿宋" w:eastAsia="仿宋" w:hAnsi="仿宋"/>
          <w:sz w:val="24"/>
          <w:szCs w:val="24"/>
        </w:rPr>
        <w:t>3</w:t>
      </w:r>
      <w:r w:rsidRPr="00BB0BFC">
        <w:rPr>
          <w:rFonts w:ascii="仿宋" w:eastAsia="仿宋" w:hAnsi="仿宋" w:hint="eastAsia"/>
          <w:sz w:val="24"/>
          <w:szCs w:val="24"/>
        </w:rPr>
        <w:t>天）”缴费平台。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此次会议费只能</w:t>
      </w:r>
      <w:r w:rsidR="001D5BC6">
        <w:rPr>
          <w:rFonts w:ascii="仿宋" w:eastAsia="仿宋" w:hAnsi="仿宋" w:hint="eastAsia"/>
          <w:sz w:val="24"/>
          <w:szCs w:val="24"/>
          <w:highlight w:val="yellow"/>
        </w:rPr>
        <w:t>在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网上缴费，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缴费时间为即日起至8月</w:t>
      </w:r>
      <w:r w:rsidR="00624FAD">
        <w:rPr>
          <w:rFonts w:ascii="仿宋" w:eastAsia="仿宋" w:hAnsi="仿宋"/>
          <w:sz w:val="24"/>
          <w:szCs w:val="24"/>
          <w:highlight w:val="yellow"/>
        </w:rPr>
        <w:t>13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日，缴费后发票在会后</w:t>
      </w:r>
      <w:r w:rsidR="001D5BC6">
        <w:rPr>
          <w:rFonts w:ascii="仿宋" w:eastAsia="仿宋" w:hAnsi="仿宋" w:hint="eastAsia"/>
          <w:sz w:val="24"/>
          <w:szCs w:val="24"/>
          <w:highlight w:val="yellow"/>
        </w:rPr>
        <w:t>用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顺丰邮寄</w:t>
      </w:r>
      <w:r w:rsidR="001D5BC6">
        <w:rPr>
          <w:rFonts w:ascii="仿宋" w:eastAsia="仿宋" w:hAnsi="仿宋" w:hint="eastAsia"/>
          <w:sz w:val="24"/>
          <w:szCs w:val="24"/>
          <w:highlight w:val="yellow"/>
        </w:rPr>
        <w:t>到大家预留地址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14:paraId="7752F852" w14:textId="59E5D4AE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  <w:highlight w:val="yellow"/>
        </w:rPr>
        <w:t>网上缴费截止时间为20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20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8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405366">
        <w:rPr>
          <w:rFonts w:ascii="仿宋" w:eastAsia="仿宋" w:hAnsi="仿宋"/>
          <w:sz w:val="24"/>
          <w:szCs w:val="24"/>
          <w:highlight w:val="yellow"/>
        </w:rPr>
        <w:t>1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3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日。缴费流程如下：</w:t>
      </w:r>
    </w:p>
    <w:p w14:paraId="450D5926" w14:textId="77777777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2C21EE48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登陆上海交通大学网上缴费平台并进行</w:t>
      </w:r>
      <w:r w:rsidRPr="00BB0BFC">
        <w:rPr>
          <w:rFonts w:ascii="仿宋" w:eastAsia="仿宋" w:hAnsi="仿宋" w:hint="eastAsia"/>
          <w:b/>
          <w:sz w:val="24"/>
          <w:szCs w:val="24"/>
        </w:rPr>
        <w:t>注册</w:t>
      </w:r>
      <w:r w:rsidRPr="00BB0BFC">
        <w:rPr>
          <w:rFonts w:ascii="仿宋" w:eastAsia="仿宋" w:hAnsi="仿宋" w:hint="eastAsia"/>
          <w:sz w:val="24"/>
          <w:szCs w:val="24"/>
        </w:rPr>
        <w:t>，网址：</w:t>
      </w:r>
    </w:p>
    <w:p w14:paraId="2CBF1414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>http://www.jdcw.sjtu.edu.cn/payment/</w:t>
      </w:r>
    </w:p>
    <w:p w14:paraId="39720787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66978BB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注册后请登陆，选择</w:t>
      </w:r>
      <w:r w:rsidRPr="00BB0BFC">
        <w:rPr>
          <w:rFonts w:ascii="仿宋" w:eastAsia="仿宋" w:hAnsi="仿宋" w:hint="eastAsia"/>
          <w:b/>
          <w:sz w:val="24"/>
          <w:szCs w:val="24"/>
        </w:rPr>
        <w:t>相应的会程</w:t>
      </w:r>
      <w:r w:rsidRPr="00BB0BFC">
        <w:rPr>
          <w:rFonts w:ascii="仿宋" w:eastAsia="仿宋" w:hAnsi="仿宋" w:hint="eastAsia"/>
          <w:sz w:val="24"/>
          <w:szCs w:val="24"/>
        </w:rPr>
        <w:t>，</w:t>
      </w:r>
    </w:p>
    <w:p w14:paraId="4F2B3623" w14:textId="7244C5B5" w:rsidR="00690A4F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高校教师</w:t>
      </w:r>
      <w:r w:rsidRPr="00BB0BFC">
        <w:rPr>
          <w:rFonts w:ascii="仿宋" w:eastAsia="仿宋" w:hAnsi="仿宋" w:hint="eastAsia"/>
          <w:sz w:val="24"/>
          <w:szCs w:val="24"/>
        </w:rPr>
        <w:t>请选择“语音学与大脑神经机制高级研讨会2</w:t>
      </w:r>
      <w:r w:rsidRPr="00BB0BFC">
        <w:rPr>
          <w:rFonts w:ascii="仿宋" w:eastAsia="仿宋" w:hAnsi="仿宋"/>
          <w:sz w:val="24"/>
          <w:szCs w:val="24"/>
        </w:rPr>
        <w:t>0</w:t>
      </w:r>
      <w:r w:rsidR="00E06B01">
        <w:rPr>
          <w:rFonts w:ascii="仿宋" w:eastAsia="仿宋" w:hAnsi="仿宋" w:hint="eastAsia"/>
          <w:sz w:val="24"/>
          <w:szCs w:val="24"/>
        </w:rPr>
        <w:t>20</w:t>
      </w:r>
      <w:r w:rsidRPr="00BB0BFC">
        <w:rPr>
          <w:rFonts w:ascii="仿宋" w:eastAsia="仿宋" w:hAnsi="仿宋" w:hint="eastAsia"/>
          <w:sz w:val="24"/>
          <w:szCs w:val="24"/>
        </w:rPr>
        <w:t>”</w:t>
      </w:r>
      <w:r w:rsidR="00690A4F">
        <w:rPr>
          <w:rFonts w:ascii="仿宋" w:eastAsia="仿宋" w:hAnsi="仿宋" w:hint="eastAsia"/>
          <w:sz w:val="24"/>
          <w:szCs w:val="24"/>
        </w:rPr>
        <w:t>，</w:t>
      </w:r>
      <w:r w:rsidR="00690A4F" w:rsidRPr="00BB0BFC">
        <w:rPr>
          <w:rFonts w:ascii="仿宋" w:eastAsia="仿宋" w:hAnsi="仿宋" w:hint="eastAsia"/>
          <w:sz w:val="24"/>
          <w:szCs w:val="24"/>
        </w:rPr>
        <w:t>在“数量”一栏中输入缴费份数，“本次支付金额”一栏中输入</w:t>
      </w:r>
      <w:r w:rsidR="00690A4F">
        <w:rPr>
          <w:rFonts w:ascii="仿宋" w:eastAsia="仿宋" w:hAnsi="仿宋" w:hint="eastAsia"/>
          <w:sz w:val="24"/>
          <w:szCs w:val="24"/>
        </w:rPr>
        <w:t>600，</w:t>
      </w:r>
      <w:r w:rsidR="00690A4F" w:rsidRPr="00BB0BFC">
        <w:rPr>
          <w:rFonts w:ascii="仿宋" w:eastAsia="仿宋" w:hAnsi="仿宋" w:hint="eastAsia"/>
          <w:sz w:val="24"/>
          <w:szCs w:val="24"/>
        </w:rPr>
        <w:t>然后点击右下角的“支付”，如下图：</w:t>
      </w:r>
    </w:p>
    <w:p w14:paraId="5ED8358F" w14:textId="0C678CCE" w:rsidR="006665A6" w:rsidRPr="00690A4F" w:rsidRDefault="00690A4F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7B917D38" wp14:editId="29FA042A">
            <wp:extent cx="5274310" cy="23774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1A479" w14:textId="086CCF1A" w:rsidR="006665A6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全日制学生</w:t>
      </w:r>
      <w:r w:rsidRPr="00BB0BFC">
        <w:rPr>
          <w:rFonts w:ascii="仿宋" w:eastAsia="仿宋" w:hAnsi="仿宋" w:hint="eastAsia"/>
          <w:sz w:val="24"/>
          <w:szCs w:val="24"/>
        </w:rPr>
        <w:t>请选择“语音学与大脑神经机制高级研讨会20</w:t>
      </w:r>
      <w:r w:rsidR="00E06B01">
        <w:rPr>
          <w:rFonts w:ascii="仿宋" w:eastAsia="仿宋" w:hAnsi="仿宋" w:hint="eastAsia"/>
          <w:sz w:val="24"/>
          <w:szCs w:val="24"/>
        </w:rPr>
        <w:t>20</w:t>
      </w:r>
      <w:r w:rsidRPr="00BB0BFC">
        <w:rPr>
          <w:rFonts w:ascii="仿宋" w:eastAsia="仿宋" w:hAnsi="仿宋" w:hint="eastAsia"/>
          <w:sz w:val="24"/>
          <w:szCs w:val="24"/>
        </w:rPr>
        <w:t>”， 然后在“数量”一栏中输入缴费份数，“本次支付金额”一栏中输入</w:t>
      </w:r>
      <w:r w:rsidR="00690A4F">
        <w:rPr>
          <w:rFonts w:ascii="仿宋" w:eastAsia="仿宋" w:hAnsi="仿宋" w:hint="eastAsia"/>
          <w:sz w:val="24"/>
          <w:szCs w:val="24"/>
        </w:rPr>
        <w:t>300</w:t>
      </w:r>
      <w:r w:rsidRPr="00BB0BFC">
        <w:rPr>
          <w:rFonts w:ascii="仿宋" w:eastAsia="仿宋" w:hAnsi="仿宋" w:hint="eastAsia"/>
          <w:sz w:val="24"/>
          <w:szCs w:val="24"/>
        </w:rPr>
        <w:t>，然后点击右下角的“支付”，如下图：</w:t>
      </w:r>
    </w:p>
    <w:p w14:paraId="09AF75F3" w14:textId="126E7812" w:rsidR="006665A6" w:rsidRPr="00BB0BFC" w:rsidRDefault="00690A4F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300FA1F" wp14:editId="1D2EEE8D">
            <wp:extent cx="5274310" cy="22650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A366" w14:textId="4E10C671" w:rsidR="006665A6" w:rsidRPr="00BB0BFC" w:rsidRDefault="006665A6" w:rsidP="006665A6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36255BC5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点击“支付”后出现如下界面：</w:t>
      </w:r>
    </w:p>
    <w:p w14:paraId="523E54A1" w14:textId="113F005E" w:rsidR="006665A6" w:rsidRPr="00BB0BFC" w:rsidRDefault="006665A6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noProof/>
          <w:sz w:val="24"/>
          <w:szCs w:val="24"/>
        </w:rPr>
        <w:t xml:space="preserve"> </w:t>
      </w:r>
      <w:r w:rsidR="00AD7204">
        <w:rPr>
          <w:noProof/>
        </w:rPr>
        <w:drawing>
          <wp:inline distT="0" distB="0" distL="0" distR="0" wp14:anchorId="6C3FF5ED" wp14:editId="62988BFB">
            <wp:extent cx="5274310" cy="23387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89F1" w14:textId="77777777" w:rsidR="006665A6" w:rsidRPr="00BB0BFC" w:rsidRDefault="006665A6" w:rsidP="006665A6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sz w:val="24"/>
          <w:szCs w:val="24"/>
        </w:rPr>
      </w:pPr>
    </w:p>
    <w:p w14:paraId="3955BA25" w14:textId="2560FA11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b/>
          <w:color w:val="FF0000"/>
          <w:sz w:val="24"/>
          <w:szCs w:val="24"/>
        </w:rPr>
      </w:pPr>
      <w:r w:rsidRPr="00BB0BFC">
        <w:rPr>
          <w:rFonts w:ascii="仿宋" w:eastAsia="仿宋" w:hAnsi="仿宋" w:hint="eastAsia"/>
          <w:b/>
          <w:color w:val="FF0000"/>
          <w:sz w:val="24"/>
          <w:szCs w:val="24"/>
        </w:rPr>
        <w:t>特别注意：在此页面</w:t>
      </w:r>
      <w:r w:rsidR="00EA0B0E">
        <w:rPr>
          <w:rFonts w:ascii="仿宋" w:eastAsia="仿宋" w:hAnsi="仿宋" w:hint="eastAsia"/>
          <w:b/>
          <w:color w:val="FF0000"/>
          <w:sz w:val="24"/>
          <w:szCs w:val="24"/>
        </w:rPr>
        <w:t>左下角</w:t>
      </w:r>
      <w:r w:rsidRPr="00BB0BFC">
        <w:rPr>
          <w:rFonts w:ascii="仿宋" w:eastAsia="仿宋" w:hAnsi="仿宋" w:hint="eastAsia"/>
          <w:b/>
          <w:color w:val="FF0000"/>
          <w:sz w:val="24"/>
          <w:szCs w:val="24"/>
        </w:rPr>
        <w:t>，需要修改缴费单位名称，此缴费单位名称将会作为发票抬头。如不修改，则默认为注册名字。</w:t>
      </w:r>
    </w:p>
    <w:p w14:paraId="28D2DDE2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b/>
          <w:color w:val="FF0000"/>
          <w:sz w:val="24"/>
          <w:szCs w:val="24"/>
        </w:rPr>
      </w:pPr>
      <w:r w:rsidRPr="00BB0BFC">
        <w:rPr>
          <w:rFonts w:ascii="仿宋" w:eastAsia="仿宋" w:hAnsi="仿宋" w:hint="eastAsia"/>
          <w:b/>
          <w:color w:val="FF0000"/>
          <w:sz w:val="24"/>
          <w:szCs w:val="24"/>
        </w:rPr>
        <w:t>发票一经开出，不退不换。</w:t>
      </w:r>
    </w:p>
    <w:p w14:paraId="3C96E2AC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0382A37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填写好缴费单位名称后，点击“下一步”即进入相应银行的支付页面，完成付款即可。</w:t>
      </w:r>
    </w:p>
    <w:p w14:paraId="45C61B45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C10F663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详情请咨询：周老师</w:t>
      </w:r>
    </w:p>
    <w:p w14:paraId="11C92961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电话: </w:t>
      </w:r>
      <w:r w:rsidRPr="00BB0BFC">
        <w:rPr>
          <w:rFonts w:ascii="仿宋" w:eastAsia="仿宋" w:hAnsi="仿宋"/>
          <w:sz w:val="24"/>
          <w:szCs w:val="24"/>
        </w:rPr>
        <w:t xml:space="preserve">13524897957  </w:t>
      </w:r>
      <w:r w:rsidRPr="00BB0BFC">
        <w:rPr>
          <w:rFonts w:ascii="仿宋" w:eastAsia="仿宋" w:hAnsi="仿宋" w:hint="eastAsia"/>
          <w:sz w:val="24"/>
          <w:szCs w:val="24"/>
        </w:rPr>
        <w:t>电子邮箱：</w:t>
      </w:r>
      <w:r w:rsidRPr="00BB0BFC">
        <w:rPr>
          <w:rFonts w:ascii="仿宋" w:eastAsia="仿宋" w:hAnsi="仿宋"/>
          <w:sz w:val="24"/>
          <w:szCs w:val="24"/>
        </w:rPr>
        <w:t>zhouanqin@sjtu.edu.cn</w:t>
      </w:r>
    </w:p>
    <w:p w14:paraId="6D4539EA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lastRenderedPageBreak/>
        <w:t xml:space="preserve"> </w:t>
      </w:r>
    </w:p>
    <w:p w14:paraId="13CBB162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860BB52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上海交通大学外国语学院</w:t>
      </w:r>
    </w:p>
    <w:p w14:paraId="01FEED8B" w14:textId="5D3FDF51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20</w:t>
      </w:r>
      <w:r w:rsidR="00EA0B0E">
        <w:rPr>
          <w:rFonts w:ascii="仿宋" w:eastAsia="仿宋" w:hAnsi="仿宋" w:hint="eastAsia"/>
          <w:sz w:val="24"/>
          <w:szCs w:val="24"/>
        </w:rPr>
        <w:t>20</w:t>
      </w:r>
      <w:r w:rsidRPr="00BB0BFC">
        <w:rPr>
          <w:rFonts w:ascii="仿宋" w:eastAsia="仿宋" w:hAnsi="仿宋" w:hint="eastAsia"/>
          <w:sz w:val="24"/>
          <w:szCs w:val="24"/>
        </w:rPr>
        <w:t>年</w:t>
      </w:r>
      <w:r w:rsidR="00EA0B0E">
        <w:rPr>
          <w:rFonts w:ascii="仿宋" w:eastAsia="仿宋" w:hAnsi="仿宋" w:hint="eastAsia"/>
          <w:sz w:val="24"/>
          <w:szCs w:val="24"/>
        </w:rPr>
        <w:t>7</w:t>
      </w:r>
      <w:r w:rsidRPr="00BB0BFC">
        <w:rPr>
          <w:rFonts w:ascii="仿宋" w:eastAsia="仿宋" w:hAnsi="仿宋" w:hint="eastAsia"/>
          <w:sz w:val="24"/>
          <w:szCs w:val="24"/>
        </w:rPr>
        <w:t>月</w:t>
      </w:r>
      <w:r w:rsidR="00EA0B0E">
        <w:rPr>
          <w:rFonts w:ascii="仿宋" w:eastAsia="仿宋" w:hAnsi="仿宋" w:hint="eastAsia"/>
          <w:sz w:val="24"/>
          <w:szCs w:val="24"/>
        </w:rPr>
        <w:t>23</w:t>
      </w:r>
      <w:r w:rsidRPr="00BB0BFC">
        <w:rPr>
          <w:rFonts w:ascii="仿宋" w:eastAsia="仿宋" w:hAnsi="仿宋" w:hint="eastAsia"/>
          <w:sz w:val="24"/>
          <w:szCs w:val="24"/>
        </w:rPr>
        <w:t>日</w:t>
      </w:r>
    </w:p>
    <w:p w14:paraId="517FE01B" w14:textId="77777777" w:rsidR="00F70C76" w:rsidRPr="00BB0BFC" w:rsidRDefault="00F70C76">
      <w:pPr>
        <w:rPr>
          <w:rFonts w:ascii="仿宋" w:eastAsia="仿宋" w:hAnsi="仿宋"/>
          <w:sz w:val="24"/>
          <w:szCs w:val="24"/>
        </w:rPr>
      </w:pPr>
    </w:p>
    <w:sectPr w:rsidR="00F70C76" w:rsidRPr="00BB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214F3" w14:textId="77777777" w:rsidR="002D264E" w:rsidRDefault="002D264E" w:rsidP="006665A6">
      <w:r>
        <w:separator/>
      </w:r>
    </w:p>
  </w:endnote>
  <w:endnote w:type="continuationSeparator" w:id="0">
    <w:p w14:paraId="67CCF282" w14:textId="77777777" w:rsidR="002D264E" w:rsidRDefault="002D264E" w:rsidP="0066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7FE0B" w14:textId="77777777" w:rsidR="002D264E" w:rsidRDefault="002D264E" w:rsidP="006665A6">
      <w:r>
        <w:separator/>
      </w:r>
    </w:p>
  </w:footnote>
  <w:footnote w:type="continuationSeparator" w:id="0">
    <w:p w14:paraId="1253ECA8" w14:textId="77777777" w:rsidR="002D264E" w:rsidRDefault="002D264E" w:rsidP="0066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E1DA4"/>
    <w:multiLevelType w:val="multilevel"/>
    <w:tmpl w:val="762E1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79"/>
    <w:rsid w:val="001C213E"/>
    <w:rsid w:val="001D5BC6"/>
    <w:rsid w:val="002D264E"/>
    <w:rsid w:val="00361B43"/>
    <w:rsid w:val="00405366"/>
    <w:rsid w:val="00461F01"/>
    <w:rsid w:val="00601710"/>
    <w:rsid w:val="00624FAD"/>
    <w:rsid w:val="006665A6"/>
    <w:rsid w:val="00690A4F"/>
    <w:rsid w:val="006B7F07"/>
    <w:rsid w:val="00751E44"/>
    <w:rsid w:val="00AC696D"/>
    <w:rsid w:val="00AD7204"/>
    <w:rsid w:val="00BB0BFC"/>
    <w:rsid w:val="00C47A79"/>
    <w:rsid w:val="00E06B01"/>
    <w:rsid w:val="00EA0B0E"/>
    <w:rsid w:val="00F7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1B938"/>
  <w15:chartTrackingRefBased/>
  <w15:docId w15:val="{8A02081C-DD13-4861-BC03-04E67DF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A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665A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665A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666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YI LIN</cp:lastModifiedBy>
  <cp:revision>10</cp:revision>
  <dcterms:created xsi:type="dcterms:W3CDTF">2019-05-05T13:35:00Z</dcterms:created>
  <dcterms:modified xsi:type="dcterms:W3CDTF">2020-07-28T08:12:00Z</dcterms:modified>
</cp:coreProperties>
</file>